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E20F" w14:textId="77777777" w:rsidR="00EC3396" w:rsidRPr="00D721CD" w:rsidRDefault="00EC3396" w:rsidP="00D62AC1">
      <w:pPr>
        <w:rPr>
          <w:rFonts w:eastAsia="Times New Roman"/>
          <w:b/>
          <w:bCs/>
          <w:sz w:val="22"/>
          <w:szCs w:val="22"/>
        </w:rPr>
      </w:pPr>
    </w:p>
    <w:p w14:paraId="31E82BA6" w14:textId="77777777" w:rsidR="00EC3396" w:rsidRPr="00D721CD" w:rsidRDefault="00EC3396" w:rsidP="00D62AC1">
      <w:pPr>
        <w:rPr>
          <w:rFonts w:eastAsia="Times New Roman"/>
          <w:b/>
          <w:bCs/>
          <w:sz w:val="22"/>
          <w:szCs w:val="22"/>
        </w:rPr>
      </w:pPr>
    </w:p>
    <w:p w14:paraId="32DF3CBF" w14:textId="6CE48D1F" w:rsidR="00EC3396" w:rsidRPr="00D721CD" w:rsidRDefault="00EC3396" w:rsidP="00EC3396">
      <w:pPr>
        <w:widowControl/>
        <w:suppressAutoHyphens w:val="0"/>
        <w:rPr>
          <w:rFonts w:ascii="MS Mincho" w:eastAsia="MS Mincho" w:hAnsi="MS Mincho" w:cs="MS Mincho"/>
          <w:b/>
          <w:bCs/>
          <w:kern w:val="0"/>
          <w:sz w:val="22"/>
          <w:szCs w:val="22"/>
        </w:rPr>
      </w:pPr>
      <w:r w:rsidRPr="00D721CD">
        <w:rPr>
          <w:rFonts w:eastAsia="Times New Roman"/>
          <w:b/>
          <w:bCs/>
          <w:kern w:val="0"/>
          <w:sz w:val="22"/>
          <w:szCs w:val="22"/>
        </w:rPr>
        <w:t>Sezóna 202</w:t>
      </w:r>
      <w:r w:rsidR="00A0488A" w:rsidRPr="00D721CD">
        <w:rPr>
          <w:rFonts w:eastAsia="Times New Roman"/>
          <w:b/>
          <w:bCs/>
          <w:kern w:val="0"/>
          <w:sz w:val="22"/>
          <w:szCs w:val="22"/>
        </w:rPr>
        <w:t>3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v Golfovom rezorte Black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Stork</w:t>
      </w:r>
      <w:proofErr w:type="spellEnd"/>
      <w:r w:rsidRPr="00D721CD">
        <w:rPr>
          <w:rFonts w:ascii="MS Mincho" w:eastAsia="MS Mincho" w:hAnsi="MS Mincho" w:cs="MS Mincho"/>
          <w:b/>
          <w:bCs/>
          <w:kern w:val="0"/>
          <w:sz w:val="22"/>
          <w:szCs w:val="22"/>
        </w:rPr>
        <w:t> </w:t>
      </w:r>
    </w:p>
    <w:p w14:paraId="25B3247A" w14:textId="77777777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648B200E" w14:textId="36AF21AB" w:rsidR="00EC3396" w:rsidRPr="00D721CD" w:rsidRDefault="00A0488A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Ihrisko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Vardon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je už 2</w:t>
      </w:r>
      <w:r w:rsidR="006E216B" w:rsidRPr="00D721CD">
        <w:rPr>
          <w:rFonts w:eastAsia="Times New Roman"/>
          <w:b/>
          <w:bCs/>
          <w:kern w:val="0"/>
          <w:sz w:val="22"/>
          <w:szCs w:val="22"/>
        </w:rPr>
        <w:t>.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rok</w:t>
      </w:r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public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teda je</w:t>
      </w:r>
      <w:r w:rsidR="00EC3396" w:rsidRPr="00D721CD">
        <w:rPr>
          <w:rFonts w:eastAsia="Times New Roman"/>
          <w:kern w:val="0"/>
          <w:sz w:val="22"/>
          <w:szCs w:val="22"/>
        </w:rPr>
        <w:t xml:space="preserve"> k dispozícii aj hráčom bez oprávnenia na hru – „ zelenej karty". Tomu je prispôsobený aj predĺžený čas hry na každej jamke</w:t>
      </w:r>
      <w:r w:rsidRPr="00D721CD">
        <w:rPr>
          <w:rFonts w:eastAsia="Times New Roman"/>
          <w:kern w:val="0"/>
          <w:sz w:val="22"/>
          <w:szCs w:val="22"/>
        </w:rPr>
        <w:t xml:space="preserve"> a štartovacie časy sú po 15 minútach</w:t>
      </w:r>
      <w:r w:rsidR="00EC3396" w:rsidRPr="00D721CD">
        <w:rPr>
          <w:rFonts w:eastAsia="Times New Roman"/>
          <w:kern w:val="0"/>
          <w:sz w:val="22"/>
          <w:szCs w:val="22"/>
        </w:rPr>
        <w:t>. Vstup je spoplatnený veľmi priaznivým paušálnym poplatkom</w:t>
      </w:r>
      <w:r w:rsidRPr="00D721CD">
        <w:rPr>
          <w:rFonts w:eastAsia="Times New Roman"/>
          <w:kern w:val="0"/>
          <w:sz w:val="22"/>
          <w:szCs w:val="22"/>
        </w:rPr>
        <w:t xml:space="preserve">. Pre záujemcov sú </w:t>
      </w:r>
      <w:r w:rsidR="00EC3396" w:rsidRPr="00D721CD">
        <w:rPr>
          <w:rFonts w:eastAsia="Times New Roman"/>
          <w:kern w:val="0"/>
          <w:sz w:val="22"/>
          <w:szCs w:val="22"/>
        </w:rPr>
        <w:t>pripravené</w:t>
      </w:r>
      <w:r w:rsidRPr="00D721CD">
        <w:rPr>
          <w:rFonts w:eastAsia="Times New Roman"/>
          <w:kern w:val="0"/>
          <w:sz w:val="22"/>
          <w:szCs w:val="22"/>
        </w:rPr>
        <w:t xml:space="preserve"> </w:t>
      </w:r>
      <w:r w:rsidR="00EC3396" w:rsidRPr="00D721CD">
        <w:rPr>
          <w:rFonts w:eastAsia="Times New Roman"/>
          <w:kern w:val="0"/>
          <w:sz w:val="22"/>
          <w:szCs w:val="22"/>
        </w:rPr>
        <w:t>výhodn</w:t>
      </w:r>
      <w:r w:rsidRPr="00D721CD">
        <w:rPr>
          <w:rFonts w:eastAsia="Times New Roman"/>
          <w:kern w:val="0"/>
          <w:sz w:val="22"/>
          <w:szCs w:val="22"/>
        </w:rPr>
        <w:t xml:space="preserve">é </w:t>
      </w:r>
      <w:r w:rsidR="00EC3396" w:rsidRPr="00D721CD">
        <w:rPr>
          <w:rFonts w:eastAsia="Times New Roman"/>
          <w:kern w:val="0"/>
          <w:sz w:val="22"/>
          <w:szCs w:val="22"/>
        </w:rPr>
        <w:t xml:space="preserve">permanentky. </w:t>
      </w:r>
    </w:p>
    <w:p w14:paraId="7D382034" w14:textId="77777777" w:rsidR="001D1859" w:rsidRPr="00D721CD" w:rsidRDefault="001D1859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30915252" w14:textId="588EE6C6" w:rsidR="00EC3396" w:rsidRPr="00D721CD" w:rsidRDefault="00A0488A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kern w:val="0"/>
          <w:sz w:val="22"/>
          <w:szCs w:val="22"/>
        </w:rPr>
        <w:t xml:space="preserve">Rozsiahla </w:t>
      </w:r>
      <w:proofErr w:type="spellStart"/>
      <w:r w:rsidR="00EC3396" w:rsidRPr="00D721CD">
        <w:rPr>
          <w:rFonts w:eastAsia="Times New Roman"/>
          <w:b/>
          <w:bCs/>
          <w:kern w:val="0"/>
          <w:sz w:val="22"/>
          <w:szCs w:val="22"/>
        </w:rPr>
        <w:t>Chipping</w:t>
      </w:r>
      <w:proofErr w:type="spellEnd"/>
      <w:r w:rsidR="00EC3396" w:rsidRPr="00D721CD">
        <w:rPr>
          <w:rFonts w:eastAsia="Times New Roman"/>
          <w:b/>
          <w:bCs/>
          <w:kern w:val="0"/>
          <w:sz w:val="22"/>
          <w:szCs w:val="22"/>
        </w:rPr>
        <w:t xml:space="preserve"> zón</w:t>
      </w:r>
      <w:r w:rsidRPr="00D721CD">
        <w:rPr>
          <w:rFonts w:eastAsia="Times New Roman"/>
          <w:b/>
          <w:bCs/>
          <w:kern w:val="0"/>
          <w:sz w:val="22"/>
          <w:szCs w:val="22"/>
        </w:rPr>
        <w:t>a je k</w:t>
      </w:r>
      <w:r w:rsidR="001D1859" w:rsidRPr="00D721CD">
        <w:rPr>
          <w:rFonts w:eastAsia="Times New Roman"/>
          <w:b/>
          <w:bCs/>
          <w:kern w:val="0"/>
          <w:sz w:val="22"/>
          <w:szCs w:val="22"/>
        </w:rPr>
        <w:t> </w:t>
      </w:r>
      <w:r w:rsidRPr="00D721CD">
        <w:rPr>
          <w:rFonts w:eastAsia="Times New Roman"/>
          <w:b/>
          <w:bCs/>
          <w:kern w:val="0"/>
          <w:sz w:val="22"/>
          <w:szCs w:val="22"/>
        </w:rPr>
        <w:t>dispozícii</w:t>
      </w:r>
      <w:r w:rsidR="001D1859" w:rsidRPr="00D721CD">
        <w:rPr>
          <w:rFonts w:eastAsia="Times New Roman"/>
          <w:b/>
          <w:bCs/>
          <w:kern w:val="0"/>
          <w:sz w:val="22"/>
          <w:szCs w:val="22"/>
        </w:rPr>
        <w:t xml:space="preserve"> a je rozšírená o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3 tréningové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greeny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>.</w:t>
      </w:r>
    </w:p>
    <w:p w14:paraId="520FE696" w14:textId="425A98A0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470DD751" w14:textId="78A17538" w:rsidR="00EC3396" w:rsidRPr="00D721CD" w:rsidRDefault="00EC3396" w:rsidP="00D721CD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Majstrovstvá LGK, zaradené v rankingu WAGR a budú sa konať </w:t>
      </w:r>
      <w:r w:rsidR="002103ED" w:rsidRPr="00D721CD">
        <w:rPr>
          <w:rFonts w:eastAsia="Times New Roman"/>
          <w:b/>
          <w:bCs/>
          <w:kern w:val="0"/>
          <w:sz w:val="22"/>
          <w:szCs w:val="22"/>
        </w:rPr>
        <w:t>28.–30.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 xml:space="preserve"> júla </w:t>
      </w:r>
      <w:r w:rsidR="002103ED" w:rsidRPr="00D721CD">
        <w:rPr>
          <w:rFonts w:eastAsia="Times New Roman"/>
          <w:b/>
          <w:bCs/>
          <w:kern w:val="0"/>
          <w:sz w:val="22"/>
          <w:szCs w:val="22"/>
        </w:rPr>
        <w:t>2023</w:t>
      </w:r>
      <w:r w:rsidRPr="00D721CD">
        <w:rPr>
          <w:rFonts w:eastAsia="Times New Roman"/>
          <w:kern w:val="0"/>
          <w:sz w:val="22"/>
          <w:szCs w:val="22"/>
        </w:rPr>
        <w:t xml:space="preserve"> s</w:t>
      </w:r>
      <w:r w:rsidR="001D1859" w:rsidRPr="00D721CD">
        <w:rPr>
          <w:rFonts w:eastAsia="Times New Roman"/>
          <w:kern w:val="0"/>
          <w:sz w:val="22"/>
          <w:szCs w:val="22"/>
        </w:rPr>
        <w:t xml:space="preserve"> medzinárodnou </w:t>
      </w:r>
      <w:r w:rsidRPr="00D721CD">
        <w:rPr>
          <w:rFonts w:eastAsia="Times New Roman"/>
          <w:kern w:val="0"/>
          <w:sz w:val="22"/>
          <w:szCs w:val="22"/>
        </w:rPr>
        <w:t>účasťou</w:t>
      </w:r>
      <w:r w:rsidR="001D1859" w:rsidRPr="00D721CD">
        <w:rPr>
          <w:rFonts w:eastAsia="Times New Roman"/>
          <w:kern w:val="0"/>
          <w:sz w:val="22"/>
          <w:szCs w:val="22"/>
        </w:rPr>
        <w:t>. O</w:t>
      </w:r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prize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money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budú hrať PRO hráči z niekoľkých krajín. Piati finalisti z</w:t>
      </w:r>
      <w:r w:rsidR="001D1859" w:rsidRPr="00D721CD">
        <w:rPr>
          <w:rFonts w:eastAsia="Times New Roman"/>
          <w:kern w:val="0"/>
          <w:sz w:val="22"/>
          <w:szCs w:val="22"/>
        </w:rPr>
        <w:t> </w:t>
      </w:r>
      <w:r w:rsidRPr="00D721CD">
        <w:rPr>
          <w:rFonts w:eastAsia="Times New Roman"/>
          <w:kern w:val="0"/>
          <w:sz w:val="22"/>
          <w:szCs w:val="22"/>
        </w:rPr>
        <w:t>1</w:t>
      </w:r>
      <w:r w:rsidR="001D1859" w:rsidRPr="00D721CD">
        <w:rPr>
          <w:rFonts w:eastAsia="Times New Roman"/>
          <w:kern w:val="0"/>
          <w:sz w:val="22"/>
          <w:szCs w:val="22"/>
        </w:rPr>
        <w:t xml:space="preserve">4. </w:t>
      </w:r>
      <w:r w:rsidRPr="00D721CD">
        <w:rPr>
          <w:rFonts w:eastAsia="Times New Roman"/>
          <w:kern w:val="0"/>
          <w:sz w:val="22"/>
          <w:szCs w:val="22"/>
        </w:rPr>
        <w:t xml:space="preserve">ročníka medzinárodného 3-dňového turnaja pre juniorov do 21 rokov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FALDO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Series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Slovakia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Championship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>, ktoré sa uskutoční</w:t>
      </w:r>
      <w:r w:rsidR="002103ED" w:rsidRPr="00D721CD">
        <w:rPr>
          <w:rFonts w:eastAsia="Times New Roman"/>
          <w:b/>
          <w:bCs/>
          <w:color w:val="FF0000"/>
          <w:kern w:val="0"/>
          <w:sz w:val="22"/>
          <w:szCs w:val="22"/>
        </w:rPr>
        <w:t xml:space="preserve"> </w:t>
      </w:r>
      <w:r w:rsidR="002103ED" w:rsidRPr="00D721CD">
        <w:rPr>
          <w:rFonts w:eastAsia="Times New Roman"/>
          <w:b/>
          <w:bCs/>
          <w:kern w:val="0"/>
          <w:sz w:val="22"/>
          <w:szCs w:val="22"/>
        </w:rPr>
        <w:t>22. – 24.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 xml:space="preserve"> augusta </w:t>
      </w:r>
      <w:r w:rsidR="002103ED" w:rsidRPr="00D721CD">
        <w:rPr>
          <w:rFonts w:eastAsia="Times New Roman"/>
          <w:b/>
          <w:bCs/>
          <w:kern w:val="0"/>
          <w:sz w:val="22"/>
          <w:szCs w:val="22"/>
        </w:rPr>
        <w:t>2023</w:t>
      </w:r>
      <w:r w:rsidRPr="00D721CD">
        <w:rPr>
          <w:rFonts w:eastAsia="Times New Roman"/>
          <w:kern w:val="0"/>
          <w:sz w:val="22"/>
          <w:szCs w:val="22"/>
        </w:rPr>
        <w:t>, postúpia na európske finále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. V sobotu </w:t>
      </w:r>
      <w:r w:rsidR="001D1859" w:rsidRPr="00D721CD">
        <w:rPr>
          <w:rFonts w:eastAsia="Times New Roman"/>
          <w:b/>
          <w:bCs/>
          <w:kern w:val="0"/>
          <w:sz w:val="22"/>
          <w:szCs w:val="22"/>
        </w:rPr>
        <w:t>5</w:t>
      </w:r>
      <w:r w:rsidRPr="00D721CD">
        <w:rPr>
          <w:rFonts w:eastAsia="Times New Roman"/>
          <w:b/>
          <w:bCs/>
          <w:kern w:val="0"/>
          <w:sz w:val="22"/>
          <w:szCs w:val="22"/>
        </w:rPr>
        <w:t>.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 xml:space="preserve"> </w:t>
      </w:r>
      <w:r w:rsidRPr="00D721CD">
        <w:rPr>
          <w:rFonts w:eastAsia="Times New Roman"/>
          <w:b/>
          <w:bCs/>
          <w:kern w:val="0"/>
          <w:sz w:val="22"/>
          <w:szCs w:val="22"/>
        </w:rPr>
        <w:t>augusta prebehne už 1</w:t>
      </w:r>
      <w:r w:rsidR="001D1859" w:rsidRPr="00D721CD">
        <w:rPr>
          <w:rFonts w:eastAsia="Times New Roman"/>
          <w:b/>
          <w:bCs/>
          <w:kern w:val="0"/>
          <w:sz w:val="22"/>
          <w:szCs w:val="22"/>
        </w:rPr>
        <w:t>6</w:t>
      </w:r>
      <w:r w:rsidRPr="00D721CD">
        <w:rPr>
          <w:rFonts w:eastAsia="Times New Roman"/>
          <w:b/>
          <w:bCs/>
          <w:kern w:val="0"/>
          <w:sz w:val="22"/>
          <w:szCs w:val="22"/>
        </w:rPr>
        <w:t>.ročník Charity Golf Cup-u</w:t>
      </w:r>
      <w:r w:rsidRPr="00D721CD">
        <w:rPr>
          <w:rFonts w:eastAsia="Times New Roman"/>
          <w:kern w:val="0"/>
          <w:sz w:val="22"/>
          <w:szCs w:val="22"/>
        </w:rPr>
        <w:t xml:space="preserve"> pod záštitou Petra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Bondru</w:t>
      </w:r>
      <w:proofErr w:type="spellEnd"/>
      <w:r w:rsidRPr="00D721CD">
        <w:rPr>
          <w:rFonts w:eastAsia="Times New Roman"/>
          <w:kern w:val="0"/>
          <w:sz w:val="22"/>
          <w:szCs w:val="22"/>
        </w:rPr>
        <w:t>, z ktorého už viac, ako 3</w:t>
      </w:r>
      <w:r w:rsidR="006E216B" w:rsidRPr="00D721CD">
        <w:rPr>
          <w:rFonts w:eastAsia="Times New Roman"/>
          <w:kern w:val="0"/>
          <w:sz w:val="22"/>
          <w:szCs w:val="22"/>
        </w:rPr>
        <w:t>30</w:t>
      </w:r>
      <w:r w:rsidRPr="00D721CD">
        <w:rPr>
          <w:rFonts w:eastAsia="Times New Roman"/>
          <w:kern w:val="0"/>
          <w:sz w:val="22"/>
          <w:szCs w:val="22"/>
        </w:rPr>
        <w:t xml:space="preserve"> 000 € putovalo pre hendikepované deti.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Tradičná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tour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Grand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Prix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Black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Stork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, v ktorej sa počas každého turnaja vyhráva golfový pobyt vyvrcholí obľúbeným turnajom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O pohár prezidenta LGK </w:t>
      </w:r>
      <w:r w:rsidR="002103ED" w:rsidRPr="00D721CD">
        <w:rPr>
          <w:rFonts w:eastAsia="Times New Roman"/>
          <w:b/>
          <w:bCs/>
          <w:kern w:val="0"/>
          <w:sz w:val="22"/>
          <w:szCs w:val="22"/>
        </w:rPr>
        <w:t>14.</w:t>
      </w:r>
      <w:r w:rsidR="002103ED" w:rsidRPr="00D721CD">
        <w:rPr>
          <w:rFonts w:eastAsia="Times New Roman"/>
          <w:b/>
          <w:bCs/>
          <w:color w:val="FF0000"/>
          <w:kern w:val="0"/>
          <w:sz w:val="22"/>
          <w:szCs w:val="22"/>
        </w:rPr>
        <w:t xml:space="preserve"> </w:t>
      </w:r>
      <w:r w:rsidRPr="00D721CD">
        <w:rPr>
          <w:rFonts w:eastAsia="Times New Roman"/>
          <w:b/>
          <w:bCs/>
          <w:kern w:val="0"/>
          <w:sz w:val="22"/>
          <w:szCs w:val="22"/>
        </w:rPr>
        <w:t>októbra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 xml:space="preserve"> 2023</w:t>
      </w:r>
      <w:r w:rsidRPr="00D721CD">
        <w:rPr>
          <w:rFonts w:eastAsia="Times New Roman"/>
          <w:kern w:val="0"/>
          <w:sz w:val="22"/>
          <w:szCs w:val="22"/>
        </w:rPr>
        <w:t xml:space="preserve">. Nebudú chýbať pravidelné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turnaje HCP a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Sunny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Friday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. S veľkou radosťou bude Golfový rezort Black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Stork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pokračovať aj v práci so začiatočníkmi, a to už pravidelnými </w:t>
      </w:r>
      <w:r w:rsidRPr="00D721CD">
        <w:rPr>
          <w:rFonts w:eastAsia="Times New Roman"/>
          <w:b/>
          <w:bCs/>
          <w:kern w:val="0"/>
          <w:sz w:val="22"/>
          <w:szCs w:val="22"/>
        </w:rPr>
        <w:t>tréningami každ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>ý piatok a nedeľu pre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>d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ospelých a </w:t>
      </w:r>
      <w:r w:rsidR="00D721CD" w:rsidRPr="00D721CD">
        <w:rPr>
          <w:rFonts w:eastAsia="Times New Roman"/>
          <w:b/>
          <w:bCs/>
          <w:kern w:val="0"/>
          <w:sz w:val="22"/>
          <w:szCs w:val="22"/>
        </w:rPr>
        <w:t>j</w:t>
      </w:r>
      <w:r w:rsidRPr="00D721CD">
        <w:rPr>
          <w:rFonts w:eastAsia="Times New Roman"/>
          <w:b/>
          <w:bCs/>
          <w:kern w:val="0"/>
          <w:sz w:val="22"/>
          <w:szCs w:val="22"/>
        </w:rPr>
        <w:t>uniorov</w:t>
      </w:r>
      <w:r w:rsidRPr="00D721CD">
        <w:rPr>
          <w:rFonts w:eastAsia="Times New Roman"/>
          <w:kern w:val="0"/>
          <w:sz w:val="22"/>
          <w:szCs w:val="22"/>
        </w:rPr>
        <w:t xml:space="preserve">. Každý mesiac sa bude konať takisto </w:t>
      </w:r>
      <w:r w:rsidRPr="00D721CD">
        <w:rPr>
          <w:rFonts w:eastAsia="Times New Roman"/>
          <w:b/>
          <w:bCs/>
          <w:kern w:val="0"/>
          <w:sz w:val="22"/>
          <w:szCs w:val="22"/>
        </w:rPr>
        <w:t>Turnaj pre začiatočníkov</w:t>
      </w:r>
      <w:r w:rsidRPr="00D721CD">
        <w:rPr>
          <w:rFonts w:eastAsia="Times New Roman"/>
          <w:kern w:val="0"/>
          <w:sz w:val="22"/>
          <w:szCs w:val="22"/>
        </w:rPr>
        <w:t>,</w:t>
      </w:r>
      <w:r w:rsidR="001D1859" w:rsidRPr="00D721CD">
        <w:rPr>
          <w:rFonts w:eastAsia="Times New Roman"/>
          <w:kern w:val="0"/>
          <w:sz w:val="22"/>
          <w:szCs w:val="22"/>
        </w:rPr>
        <w:t xml:space="preserve"> jeho zmyslom je aby 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sa </w:t>
      </w:r>
      <w:r w:rsidR="001D1859" w:rsidRPr="00D721CD">
        <w:rPr>
          <w:rFonts w:eastAsia="Times New Roman"/>
          <w:kern w:val="0"/>
          <w:sz w:val="22"/>
          <w:szCs w:val="22"/>
        </w:rPr>
        <w:t>zač</w:t>
      </w:r>
      <w:r w:rsidRPr="00D721CD">
        <w:rPr>
          <w:rFonts w:eastAsia="Times New Roman"/>
          <w:kern w:val="0"/>
          <w:sz w:val="22"/>
          <w:szCs w:val="22"/>
        </w:rPr>
        <w:t xml:space="preserve">ínajúci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golfist</w:t>
      </w:r>
      <w:r w:rsidR="001D1859" w:rsidRPr="00D721CD">
        <w:rPr>
          <w:rFonts w:eastAsia="Times New Roman"/>
          <w:kern w:val="0"/>
          <w:sz w:val="22"/>
          <w:szCs w:val="22"/>
        </w:rPr>
        <w:t>i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cíti</w:t>
      </w:r>
      <w:r w:rsidR="001D1859" w:rsidRPr="00D721CD">
        <w:rPr>
          <w:rFonts w:eastAsia="Times New Roman"/>
          <w:kern w:val="0"/>
          <w:sz w:val="22"/>
          <w:szCs w:val="22"/>
        </w:rPr>
        <w:t>li</w:t>
      </w:r>
      <w:r w:rsidRPr="00D721CD">
        <w:rPr>
          <w:rFonts w:eastAsia="Times New Roman"/>
          <w:kern w:val="0"/>
          <w:sz w:val="22"/>
          <w:szCs w:val="22"/>
        </w:rPr>
        <w:t xml:space="preserve"> sa na ihrisku, ako </w:t>
      </w:r>
      <w:r w:rsidR="001D1859" w:rsidRPr="00D721CD">
        <w:rPr>
          <w:rFonts w:eastAsia="Times New Roman"/>
          <w:kern w:val="0"/>
          <w:sz w:val="22"/>
          <w:szCs w:val="22"/>
        </w:rPr>
        <w:t>doma.</w:t>
      </w:r>
      <w:r w:rsidRPr="00D721CD">
        <w:rPr>
          <w:rFonts w:eastAsia="Times New Roman"/>
          <w:kern w:val="0"/>
          <w:sz w:val="22"/>
          <w:szCs w:val="22"/>
        </w:rPr>
        <w:t xml:space="preserve"> </w:t>
      </w:r>
      <w:r w:rsidRPr="00D721CD">
        <w:rPr>
          <w:rFonts w:eastAsia="Times New Roman"/>
          <w:b/>
          <w:bCs/>
          <w:kern w:val="0"/>
          <w:sz w:val="22"/>
          <w:szCs w:val="22"/>
        </w:rPr>
        <w:t>Denný tábor – Detská golfová škola</w:t>
      </w:r>
      <w:r w:rsidRPr="00D721CD">
        <w:rPr>
          <w:rFonts w:eastAsia="Times New Roman"/>
          <w:kern w:val="0"/>
          <w:sz w:val="22"/>
          <w:szCs w:val="22"/>
        </w:rPr>
        <w:t xml:space="preserve"> je ideálnym riešením, ako sa deti počas päť dňového tábora pod vedením trénerov s golfom zoznámia. Počas leta sa budú konať 4 turnusy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- </w:t>
      </w:r>
      <w:r w:rsidR="00D721CD" w:rsidRPr="00D721CD">
        <w:rPr>
          <w:rFonts w:eastAsia="Times New Roman"/>
          <w:kern w:val="0"/>
          <w:sz w:val="22"/>
          <w:szCs w:val="22"/>
        </w:rPr>
        <w:t>10.-14.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júla </w:t>
      </w:r>
      <w:r w:rsidR="00D721CD" w:rsidRPr="00D721CD">
        <w:rPr>
          <w:rFonts w:eastAsia="Times New Roman"/>
          <w:kern w:val="0"/>
          <w:sz w:val="22"/>
          <w:szCs w:val="22"/>
        </w:rPr>
        <w:t>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, </w:t>
      </w:r>
      <w:r w:rsidR="00D721CD" w:rsidRPr="00D721CD">
        <w:rPr>
          <w:rFonts w:eastAsia="Times New Roman"/>
          <w:kern w:val="0"/>
          <w:sz w:val="22"/>
          <w:szCs w:val="22"/>
        </w:rPr>
        <w:t>17.</w:t>
      </w:r>
      <w:r w:rsidR="00D721CD" w:rsidRPr="00D721CD">
        <w:rPr>
          <w:rFonts w:eastAsia="Times New Roman"/>
          <w:kern w:val="0"/>
          <w:sz w:val="22"/>
          <w:szCs w:val="22"/>
        </w:rPr>
        <w:t>-</w:t>
      </w:r>
      <w:r w:rsidR="00D721CD" w:rsidRPr="00D721CD">
        <w:rPr>
          <w:rFonts w:eastAsia="Times New Roman"/>
          <w:kern w:val="0"/>
          <w:sz w:val="22"/>
          <w:szCs w:val="22"/>
        </w:rPr>
        <w:t>21.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júla </w:t>
      </w:r>
      <w:r w:rsidR="00D721CD" w:rsidRPr="00D721CD">
        <w:rPr>
          <w:rFonts w:eastAsia="Times New Roman"/>
          <w:kern w:val="0"/>
          <w:sz w:val="22"/>
          <w:szCs w:val="22"/>
        </w:rPr>
        <w:t>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, </w:t>
      </w:r>
      <w:r w:rsidR="00D721CD" w:rsidRPr="00D721CD">
        <w:rPr>
          <w:rFonts w:eastAsia="Times New Roman"/>
          <w:kern w:val="0"/>
          <w:sz w:val="22"/>
          <w:szCs w:val="22"/>
        </w:rPr>
        <w:t>07.</w:t>
      </w:r>
      <w:r w:rsidR="00D721CD" w:rsidRPr="00D721CD">
        <w:rPr>
          <w:rFonts w:eastAsia="Times New Roman"/>
          <w:kern w:val="0"/>
          <w:sz w:val="22"/>
          <w:szCs w:val="22"/>
        </w:rPr>
        <w:t>-</w:t>
      </w:r>
      <w:r w:rsidR="00D721CD" w:rsidRPr="00D721CD">
        <w:rPr>
          <w:rFonts w:eastAsia="Times New Roman"/>
          <w:kern w:val="0"/>
          <w:sz w:val="22"/>
          <w:szCs w:val="22"/>
        </w:rPr>
        <w:t>11.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augusta </w:t>
      </w:r>
      <w:r w:rsidR="00D721CD" w:rsidRPr="00D721CD">
        <w:rPr>
          <w:rFonts w:eastAsia="Times New Roman"/>
          <w:kern w:val="0"/>
          <w:sz w:val="22"/>
          <w:szCs w:val="22"/>
        </w:rPr>
        <w:t>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a </w:t>
      </w:r>
      <w:r w:rsidR="00D721CD" w:rsidRPr="00D721CD">
        <w:rPr>
          <w:rFonts w:eastAsia="Times New Roman"/>
          <w:kern w:val="0"/>
          <w:sz w:val="22"/>
          <w:szCs w:val="22"/>
        </w:rPr>
        <w:t>14.-18.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augusta </w:t>
      </w:r>
      <w:r w:rsidR="00D721CD" w:rsidRPr="00D721CD">
        <w:rPr>
          <w:rFonts w:eastAsia="Times New Roman"/>
          <w:kern w:val="0"/>
          <w:sz w:val="22"/>
          <w:szCs w:val="22"/>
        </w:rPr>
        <w:t>2023</w:t>
      </w:r>
      <w:r w:rsidRPr="00D721CD">
        <w:rPr>
          <w:rFonts w:eastAsia="Times New Roman"/>
          <w:kern w:val="0"/>
          <w:sz w:val="22"/>
          <w:szCs w:val="22"/>
        </w:rPr>
        <w:t xml:space="preserve">. Pokračovať budeme aj pravidelnými </w:t>
      </w:r>
      <w:r w:rsidRPr="00D721CD">
        <w:rPr>
          <w:rFonts w:eastAsia="Times New Roman"/>
          <w:b/>
          <w:bCs/>
          <w:kern w:val="0"/>
          <w:sz w:val="22"/>
          <w:szCs w:val="22"/>
        </w:rPr>
        <w:t>Kurzami na získanie oprávnenia na hru „Zelenej karty"</w:t>
      </w:r>
      <w:r w:rsidRPr="00D721CD">
        <w:rPr>
          <w:rFonts w:eastAsia="Times New Roman"/>
          <w:kern w:val="0"/>
          <w:sz w:val="22"/>
          <w:szCs w:val="22"/>
        </w:rPr>
        <w:t xml:space="preserve"> , vďaka ktorým je golf koníčkom pre stále viac ľudí. 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Nebude chýbať ani Deň otvorených dverí na golfe, ktorý umožní </w:t>
      </w:r>
      <w:proofErr w:type="spellStart"/>
      <w:r w:rsidR="00D721CD" w:rsidRPr="00D721CD">
        <w:rPr>
          <w:rFonts w:eastAsia="Times New Roman"/>
          <w:kern w:val="0"/>
          <w:sz w:val="22"/>
          <w:szCs w:val="22"/>
        </w:rPr>
        <w:t>negolfistom</w:t>
      </w:r>
      <w:proofErr w:type="spellEnd"/>
      <w:r w:rsidR="00D721CD" w:rsidRPr="00D721CD">
        <w:rPr>
          <w:rFonts w:eastAsia="Times New Roman"/>
          <w:kern w:val="0"/>
          <w:sz w:val="22"/>
          <w:szCs w:val="22"/>
        </w:rPr>
        <w:t xml:space="preserve"> získať prvý kontakt s hrou. </w:t>
      </w:r>
      <w:r w:rsidR="00D721CD" w:rsidRPr="00D721CD">
        <w:rPr>
          <w:rFonts w:eastAsia="Times New Roman"/>
          <w:kern w:val="0"/>
          <w:sz w:val="22"/>
          <w:szCs w:val="22"/>
        </w:rPr>
        <w:t>Deň otvorených dverí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bude prebiehať každý mesiac v termínoch: </w:t>
      </w:r>
      <w:r w:rsidR="00D721CD" w:rsidRPr="00D721CD">
        <w:rPr>
          <w:rFonts w:eastAsia="Times New Roman"/>
          <w:kern w:val="0"/>
          <w:sz w:val="22"/>
          <w:szCs w:val="22"/>
        </w:rPr>
        <w:t>28. mája 2023</w:t>
      </w:r>
      <w:r w:rsidR="00D721CD" w:rsidRPr="00D721CD">
        <w:rPr>
          <w:rFonts w:eastAsia="Times New Roman"/>
          <w:kern w:val="0"/>
          <w:sz w:val="22"/>
          <w:szCs w:val="22"/>
        </w:rPr>
        <w:t>,</w:t>
      </w:r>
      <w:r w:rsidR="00D721CD" w:rsidRPr="00D721CD">
        <w:rPr>
          <w:rFonts w:eastAsia="Times New Roman"/>
          <w:kern w:val="0"/>
          <w:sz w:val="22"/>
          <w:szCs w:val="22"/>
        </w:rPr>
        <w:t>25. júna 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, </w:t>
      </w:r>
      <w:r w:rsidR="00D721CD" w:rsidRPr="00D721CD">
        <w:rPr>
          <w:rFonts w:eastAsia="Times New Roman"/>
          <w:kern w:val="0"/>
          <w:sz w:val="22"/>
          <w:szCs w:val="22"/>
        </w:rPr>
        <w:t>30. júla 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, </w:t>
      </w:r>
      <w:r w:rsidR="00D721CD" w:rsidRPr="00D721CD">
        <w:rPr>
          <w:rFonts w:eastAsia="Times New Roman"/>
          <w:kern w:val="0"/>
          <w:sz w:val="22"/>
          <w:szCs w:val="22"/>
        </w:rPr>
        <w:t>27.augusta 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 a </w:t>
      </w:r>
      <w:r w:rsidR="00D721CD" w:rsidRPr="00D721CD">
        <w:rPr>
          <w:rFonts w:eastAsia="Times New Roman"/>
          <w:kern w:val="0"/>
          <w:sz w:val="22"/>
          <w:szCs w:val="22"/>
        </w:rPr>
        <w:t>24. septembra 2023</w:t>
      </w:r>
      <w:r w:rsidR="00D721CD" w:rsidRPr="00D721CD">
        <w:rPr>
          <w:rFonts w:eastAsia="Times New Roman"/>
          <w:kern w:val="0"/>
          <w:sz w:val="22"/>
          <w:szCs w:val="22"/>
        </w:rPr>
        <w:t xml:space="preserve">. Golfový rezort Black </w:t>
      </w:r>
      <w:proofErr w:type="spellStart"/>
      <w:r w:rsidR="00D721CD" w:rsidRPr="00D721CD">
        <w:rPr>
          <w:rFonts w:eastAsia="Times New Roman"/>
          <w:kern w:val="0"/>
          <w:sz w:val="22"/>
          <w:szCs w:val="22"/>
        </w:rPr>
        <w:t>stork</w:t>
      </w:r>
      <w:proofErr w:type="spellEnd"/>
      <w:r w:rsidR="00D721CD" w:rsidRPr="00D721CD">
        <w:rPr>
          <w:rFonts w:eastAsia="Times New Roman"/>
          <w:kern w:val="0"/>
          <w:sz w:val="22"/>
          <w:szCs w:val="22"/>
        </w:rPr>
        <w:t xml:space="preserve"> sa zapojil aj do Národného dňa golfu, ktorý bude prebiehať 13. mája 2023. </w:t>
      </w:r>
    </w:p>
    <w:p w14:paraId="790A1B8F" w14:textId="77777777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7BED1C52" w14:textId="0CF581C0" w:rsidR="004500AB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kern w:val="0"/>
          <w:sz w:val="22"/>
          <w:szCs w:val="22"/>
        </w:rPr>
        <w:t xml:space="preserve">Hráči môžu stále využiť </w:t>
      </w:r>
      <w:r w:rsidRPr="00D721CD">
        <w:rPr>
          <w:rFonts w:eastAsia="Times New Roman"/>
          <w:b/>
          <w:bCs/>
          <w:kern w:val="0"/>
          <w:sz w:val="22"/>
          <w:szCs w:val="22"/>
        </w:rPr>
        <w:t>výhodné permanentky</w:t>
      </w:r>
      <w:r w:rsidRPr="00D721CD">
        <w:rPr>
          <w:rFonts w:eastAsia="Times New Roman"/>
          <w:kern w:val="0"/>
          <w:sz w:val="22"/>
          <w:szCs w:val="22"/>
        </w:rPr>
        <w:t xml:space="preserve">, ktoré im zaručujú výhodnejšiu cenu a je už len na nich či sa rozhodnú pre celosezónnu permanentku alebo permanentku na desať hier. </w:t>
      </w:r>
      <w:r w:rsidRPr="00D721CD">
        <w:rPr>
          <w:rFonts w:ascii="MS Mincho" w:eastAsia="MS Mincho" w:hAnsi="MS Mincho" w:cs="MS Mincho" w:hint="eastAsia"/>
          <w:kern w:val="0"/>
          <w:sz w:val="22"/>
          <w:szCs w:val="22"/>
        </w:rPr>
        <w:t> </w:t>
      </w:r>
      <w:r w:rsidRPr="00D721CD">
        <w:rPr>
          <w:rFonts w:eastAsia="Times New Roman"/>
          <w:kern w:val="0"/>
          <w:sz w:val="22"/>
          <w:szCs w:val="22"/>
        </w:rPr>
        <w:t xml:space="preserve">V rezorte Black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Stork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je bezplatný vstup na kryté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odpalisko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a na tréningové plochy (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driving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range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,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chipping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area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a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putting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green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). Poistenie zodpovednosti každého hráča na ihrisku za škody spôsobené na majetku alebo zdraví. Hostia ubytovaní v </w:t>
      </w:r>
      <w:r w:rsidRPr="00D721CD">
        <w:rPr>
          <w:rFonts w:eastAsia="Times New Roman"/>
          <w:b/>
          <w:bCs/>
          <w:kern w:val="0"/>
          <w:sz w:val="22"/>
          <w:szCs w:val="22"/>
        </w:rPr>
        <w:t>Hoteli International****,</w:t>
      </w:r>
      <w:r w:rsidRPr="00D721CD">
        <w:rPr>
          <w:rFonts w:eastAsia="Times New Roman"/>
          <w:kern w:val="0"/>
          <w:sz w:val="22"/>
          <w:szCs w:val="22"/>
        </w:rPr>
        <w:t xml:space="preserve"> ktorý sa nachádza v strede golfového ihriska majú až </w:t>
      </w:r>
      <w:r w:rsidRPr="00D721CD">
        <w:rPr>
          <w:rFonts w:eastAsia="Times New Roman"/>
          <w:b/>
          <w:bCs/>
          <w:kern w:val="0"/>
          <w:sz w:val="22"/>
          <w:szCs w:val="22"/>
        </w:rPr>
        <w:t>30 % zľavu z hry golfu</w:t>
      </w:r>
      <w:r w:rsidRPr="00D721CD">
        <w:rPr>
          <w:rFonts w:eastAsia="Times New Roman"/>
          <w:kern w:val="0"/>
          <w:sz w:val="22"/>
          <w:szCs w:val="22"/>
        </w:rPr>
        <w:t xml:space="preserve">, navyše účastníci turnaja organizovaného v rezorte majú špeciálnu cenu ubytovania. </w:t>
      </w:r>
      <w:r w:rsidR="004500AB" w:rsidRPr="00D721CD">
        <w:rPr>
          <w:rFonts w:eastAsia="Times New Roman"/>
          <w:kern w:val="0"/>
          <w:sz w:val="22"/>
          <w:szCs w:val="22"/>
        </w:rPr>
        <w:t>Hráči golfu</w:t>
      </w:r>
      <w:r w:rsidRPr="00D721CD">
        <w:rPr>
          <w:rFonts w:eastAsia="Times New Roman"/>
          <w:kern w:val="0"/>
          <w:sz w:val="22"/>
          <w:szCs w:val="22"/>
        </w:rPr>
        <w:t xml:space="preserve"> iste opäť ocenia atraktívnu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ponuku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Noc+Fee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alebo pobyt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Unlimited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s neobmedzenou hrou</w:t>
      </w:r>
      <w:r w:rsidRPr="00D721CD">
        <w:rPr>
          <w:rFonts w:eastAsia="Times New Roman"/>
          <w:kern w:val="0"/>
          <w:sz w:val="22"/>
          <w:szCs w:val="22"/>
        </w:rPr>
        <w:t xml:space="preserve"> či lekciami golfu.</w:t>
      </w:r>
    </w:p>
    <w:p w14:paraId="13D034B0" w14:textId="14E6F90D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kern w:val="0"/>
          <w:sz w:val="22"/>
          <w:szCs w:val="22"/>
        </w:rPr>
        <w:t xml:space="preserve"> </w:t>
      </w:r>
    </w:p>
    <w:p w14:paraId="68470CA4" w14:textId="6A080891" w:rsidR="00EC3396" w:rsidRPr="00D721CD" w:rsidRDefault="004500AB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proofErr w:type="spellStart"/>
      <w:r w:rsidRPr="00D721CD">
        <w:rPr>
          <w:rFonts w:eastAsia="Times New Roman"/>
          <w:kern w:val="0"/>
          <w:sz w:val="22"/>
          <w:szCs w:val="22"/>
        </w:rPr>
        <w:t>Footgolf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je zaujímavá forma golfu hraná futbalovou loptou a nohami, obľúbená je medzi futbalistami. Na ihrisku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Vardon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máme 18 jamkové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footgolfové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ihrisko.</w:t>
      </w:r>
    </w:p>
    <w:p w14:paraId="7040C359" w14:textId="77777777" w:rsidR="004500AB" w:rsidRPr="00D721CD" w:rsidRDefault="004500AB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08BCE299" w14:textId="5CE9D69E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kern w:val="0"/>
          <w:sz w:val="22"/>
          <w:szCs w:val="22"/>
        </w:rPr>
        <w:t xml:space="preserve">Ako už aj počas minulých rokov ponúkame všetkým návštevníkom </w:t>
      </w:r>
      <w:r w:rsidRPr="00D721CD">
        <w:rPr>
          <w:rFonts w:eastAsia="Times New Roman"/>
          <w:b/>
          <w:bCs/>
          <w:kern w:val="0"/>
          <w:sz w:val="22"/>
          <w:szCs w:val="22"/>
        </w:rPr>
        <w:t xml:space="preserve">atraktívne golfové a </w:t>
      </w:r>
      <w:proofErr w:type="spellStart"/>
      <w:r w:rsidRPr="00D721CD">
        <w:rPr>
          <w:rFonts w:eastAsia="Times New Roman"/>
          <w:b/>
          <w:bCs/>
          <w:kern w:val="0"/>
          <w:sz w:val="22"/>
          <w:szCs w:val="22"/>
        </w:rPr>
        <w:t>wellnes</w:t>
      </w:r>
      <w:proofErr w:type="spellEnd"/>
      <w:r w:rsidRPr="00D721CD">
        <w:rPr>
          <w:rFonts w:eastAsia="Times New Roman"/>
          <w:b/>
          <w:bCs/>
          <w:kern w:val="0"/>
          <w:sz w:val="22"/>
          <w:szCs w:val="22"/>
        </w:rPr>
        <w:t xml:space="preserve"> balíky</w:t>
      </w:r>
      <w:r w:rsidRPr="00D721CD">
        <w:rPr>
          <w:rFonts w:eastAsia="Times New Roman"/>
          <w:kern w:val="0"/>
          <w:sz w:val="22"/>
          <w:szCs w:val="22"/>
        </w:rPr>
        <w:t xml:space="preserve">, spojené s ubytovaním v Hoteli International****. Turnajoví hráči budú mať opäť špeciálnu cenu ubytovania. Hostia si pochvaľujú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wellnes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centrum, v ktorom je vnútorný a vonkajší vyhrievaný bazén s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protiprúdom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, fínska,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infra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 a parná sauna,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vírivka</w:t>
      </w:r>
      <w:proofErr w:type="spellEnd"/>
      <w:r w:rsidRPr="00D721CD">
        <w:rPr>
          <w:rFonts w:eastAsia="Times New Roman"/>
          <w:kern w:val="0"/>
          <w:sz w:val="22"/>
          <w:szCs w:val="22"/>
        </w:rPr>
        <w:t xml:space="preserve">, </w:t>
      </w:r>
      <w:proofErr w:type="spellStart"/>
      <w:r w:rsidRPr="00D721CD">
        <w:rPr>
          <w:rFonts w:eastAsia="Times New Roman"/>
          <w:kern w:val="0"/>
          <w:sz w:val="22"/>
          <w:szCs w:val="22"/>
        </w:rPr>
        <w:t>tepidárium</w:t>
      </w:r>
      <w:proofErr w:type="spellEnd"/>
      <w:r w:rsidR="004500AB" w:rsidRPr="00D721CD">
        <w:rPr>
          <w:rFonts w:eastAsia="Times New Roman"/>
          <w:kern w:val="0"/>
          <w:sz w:val="22"/>
          <w:szCs w:val="22"/>
        </w:rPr>
        <w:t xml:space="preserve">, rozšírené o odpočiváreň. Novinkou je zväčšená a vynovená </w:t>
      </w:r>
      <w:r w:rsidRPr="00D721CD">
        <w:rPr>
          <w:rFonts w:eastAsia="Times New Roman"/>
          <w:kern w:val="0"/>
          <w:sz w:val="22"/>
          <w:szCs w:val="22"/>
        </w:rPr>
        <w:t>posilňovňa, ale aj</w:t>
      </w:r>
      <w:r w:rsidR="004500AB" w:rsidRPr="00D721CD">
        <w:rPr>
          <w:rFonts w:eastAsia="Times New Roman"/>
          <w:kern w:val="0"/>
          <w:sz w:val="22"/>
          <w:szCs w:val="22"/>
        </w:rPr>
        <w:t xml:space="preserve"> nový názov</w:t>
      </w:r>
      <w:r w:rsidRPr="00D721CD">
        <w:rPr>
          <w:rFonts w:eastAsia="Times New Roman"/>
          <w:kern w:val="0"/>
          <w:sz w:val="22"/>
          <w:szCs w:val="22"/>
        </w:rPr>
        <w:t xml:space="preserve"> </w:t>
      </w:r>
      <w:r w:rsidRPr="00D721CD">
        <w:rPr>
          <w:rFonts w:eastAsia="Times New Roman"/>
          <w:b/>
          <w:bCs/>
          <w:kern w:val="0"/>
          <w:sz w:val="22"/>
          <w:szCs w:val="22"/>
        </w:rPr>
        <w:t>reštauráci</w:t>
      </w:r>
      <w:r w:rsidR="004500AB" w:rsidRPr="00D721CD">
        <w:rPr>
          <w:rFonts w:eastAsia="Times New Roman"/>
          <w:b/>
          <w:bCs/>
          <w:kern w:val="0"/>
          <w:sz w:val="22"/>
          <w:szCs w:val="22"/>
        </w:rPr>
        <w:t>e</w:t>
      </w:r>
      <w:r w:rsidR="001D1859" w:rsidRPr="00D721CD">
        <w:rPr>
          <w:rFonts w:eastAsia="Times New Roman"/>
          <w:b/>
          <w:bCs/>
          <w:kern w:val="0"/>
          <w:sz w:val="22"/>
          <w:szCs w:val="22"/>
        </w:rPr>
        <w:t xml:space="preserve"> PYRUS</w:t>
      </w:r>
      <w:r w:rsidR="004500AB" w:rsidRPr="00D721CD">
        <w:rPr>
          <w:rFonts w:eastAsia="Times New Roman"/>
          <w:b/>
          <w:bCs/>
          <w:kern w:val="0"/>
          <w:sz w:val="22"/>
          <w:szCs w:val="22"/>
        </w:rPr>
        <w:t xml:space="preserve"> otvorenej pre širokú verejnosť</w:t>
      </w:r>
      <w:r w:rsidRPr="00D721CD">
        <w:rPr>
          <w:rFonts w:eastAsia="Times New Roman"/>
          <w:kern w:val="0"/>
          <w:sz w:val="22"/>
          <w:szCs w:val="22"/>
        </w:rPr>
        <w:t xml:space="preserve"> so </w:t>
      </w:r>
      <w:r w:rsidRPr="00D721CD">
        <w:rPr>
          <w:rFonts w:eastAsia="Times New Roman"/>
          <w:kern w:val="0"/>
          <w:sz w:val="22"/>
          <w:szCs w:val="22"/>
          <w:u w:val="single"/>
        </w:rPr>
        <w:t>sezónnymi ponukami</w:t>
      </w:r>
      <w:r w:rsidRPr="00D721CD">
        <w:rPr>
          <w:rFonts w:eastAsia="Times New Roman"/>
          <w:kern w:val="0"/>
          <w:sz w:val="22"/>
          <w:szCs w:val="22"/>
        </w:rPr>
        <w:t xml:space="preserve"> a domácu cukráreň v lobby bare Hotela International.</w:t>
      </w:r>
    </w:p>
    <w:p w14:paraId="3ACB1298" w14:textId="77777777" w:rsidR="00056333" w:rsidRDefault="00056333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55797809" w14:textId="586BCE02" w:rsidR="00EC3396" w:rsidRPr="00D721CD" w:rsidRDefault="00EC3396" w:rsidP="004500AB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D721CD">
        <w:rPr>
          <w:rFonts w:eastAsia="Times New Roman"/>
          <w:kern w:val="0"/>
          <w:sz w:val="22"/>
          <w:szCs w:val="22"/>
        </w:rPr>
        <w:t xml:space="preserve">Viac informácií o pripravovaných podujatiach nájdete na </w:t>
      </w:r>
      <w:hyperlink r:id="rId6" w:history="1">
        <w:r w:rsidRPr="00D721CD">
          <w:rPr>
            <w:rStyle w:val="Hypertextovprepojenie"/>
            <w:rFonts w:eastAsia="Times New Roman"/>
            <w:kern w:val="0"/>
            <w:sz w:val="22"/>
            <w:szCs w:val="22"/>
          </w:rPr>
          <w:t>www.golftatry.sk</w:t>
        </w:r>
      </w:hyperlink>
      <w:r w:rsidR="00D721CD">
        <w:rPr>
          <w:rFonts w:eastAsia="Times New Roman"/>
          <w:kern w:val="0"/>
          <w:sz w:val="22"/>
          <w:szCs w:val="22"/>
        </w:rPr>
        <w:t xml:space="preserve"> / </w:t>
      </w:r>
      <w:hyperlink r:id="rId7" w:history="1">
        <w:r w:rsidR="00D721CD" w:rsidRPr="00254C51">
          <w:rPr>
            <w:rStyle w:val="Hypertextovprepojenie"/>
            <w:rFonts w:eastAsia="Times New Roman"/>
            <w:kern w:val="0"/>
            <w:sz w:val="22"/>
            <w:szCs w:val="22"/>
          </w:rPr>
          <w:t>www.international.sk</w:t>
        </w:r>
      </w:hyperlink>
      <w:r w:rsidR="00D721CD">
        <w:rPr>
          <w:rFonts w:eastAsia="Times New Roman"/>
          <w:kern w:val="0"/>
          <w:sz w:val="22"/>
          <w:szCs w:val="22"/>
        </w:rPr>
        <w:t xml:space="preserve"> </w:t>
      </w:r>
    </w:p>
    <w:p w14:paraId="64104739" w14:textId="77777777" w:rsidR="00D721CD" w:rsidRDefault="00D721CD" w:rsidP="00D721CD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30A7AE59" w14:textId="3B7DCC38" w:rsidR="00EC3396" w:rsidRPr="00D721CD" w:rsidRDefault="00D721CD" w:rsidP="00D721CD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V</w:t>
      </w:r>
      <w:r w:rsidR="00EC3396" w:rsidRPr="00D721CD">
        <w:rPr>
          <w:rFonts w:eastAsia="Times New Roman"/>
          <w:kern w:val="0"/>
          <w:sz w:val="20"/>
          <w:szCs w:val="20"/>
        </w:rPr>
        <w:t xml:space="preserve">ypracovala: Mgr. Michaela </w:t>
      </w:r>
      <w:proofErr w:type="spellStart"/>
      <w:r w:rsidR="00EC3396" w:rsidRPr="00D721CD">
        <w:rPr>
          <w:rFonts w:eastAsia="Times New Roman"/>
          <w:kern w:val="0"/>
          <w:sz w:val="20"/>
          <w:szCs w:val="20"/>
        </w:rPr>
        <w:t>Štupáková</w:t>
      </w:r>
      <w:proofErr w:type="spellEnd"/>
      <w:r w:rsidR="00EC3396" w:rsidRPr="00D721CD">
        <w:rPr>
          <w:rFonts w:eastAsia="Times New Roman"/>
          <w:kern w:val="0"/>
          <w:sz w:val="20"/>
          <w:szCs w:val="20"/>
        </w:rPr>
        <w:t xml:space="preserve"> – marketing manager – 0911 546 256</w:t>
      </w:r>
    </w:p>
    <w:sectPr w:rsidR="00EC3396" w:rsidRPr="00D721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1227" w14:textId="77777777" w:rsidR="00C07404" w:rsidRDefault="00C07404" w:rsidP="00F638F4">
      <w:r>
        <w:separator/>
      </w:r>
    </w:p>
  </w:endnote>
  <w:endnote w:type="continuationSeparator" w:id="0">
    <w:p w14:paraId="4E9CA630" w14:textId="77777777" w:rsidR="00C07404" w:rsidRDefault="00C07404" w:rsidP="00F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3BC6" w14:textId="77777777" w:rsidR="00C07404" w:rsidRDefault="00C07404" w:rsidP="00F638F4">
      <w:r>
        <w:separator/>
      </w:r>
    </w:p>
  </w:footnote>
  <w:footnote w:type="continuationSeparator" w:id="0">
    <w:p w14:paraId="15E2DD03" w14:textId="77777777" w:rsidR="00C07404" w:rsidRDefault="00C07404" w:rsidP="00F6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B8C8" w14:textId="77777777" w:rsidR="00F638F4" w:rsidRDefault="00B500B6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CEFFE" wp14:editId="0EDFB759">
          <wp:simplePos x="0" y="0"/>
          <wp:positionH relativeFrom="page">
            <wp:posOffset>-1160060</wp:posOffset>
          </wp:positionH>
          <wp:positionV relativeFrom="paragraph">
            <wp:posOffset>-449580</wp:posOffset>
          </wp:positionV>
          <wp:extent cx="8722284" cy="10691336"/>
          <wp:effectExtent l="0" t="0" r="317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ie dokument GOLF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775" cy="10723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F4"/>
    <w:rsid w:val="00056333"/>
    <w:rsid w:val="00117141"/>
    <w:rsid w:val="001240FF"/>
    <w:rsid w:val="00184E06"/>
    <w:rsid w:val="001D1859"/>
    <w:rsid w:val="001E61F4"/>
    <w:rsid w:val="002103ED"/>
    <w:rsid w:val="002C7841"/>
    <w:rsid w:val="00357895"/>
    <w:rsid w:val="0039702C"/>
    <w:rsid w:val="00446E6E"/>
    <w:rsid w:val="004500AB"/>
    <w:rsid w:val="005178F8"/>
    <w:rsid w:val="006970B2"/>
    <w:rsid w:val="006E216B"/>
    <w:rsid w:val="007D0C87"/>
    <w:rsid w:val="0083291B"/>
    <w:rsid w:val="00976527"/>
    <w:rsid w:val="00A0488A"/>
    <w:rsid w:val="00A13FCE"/>
    <w:rsid w:val="00A73156"/>
    <w:rsid w:val="00B500B6"/>
    <w:rsid w:val="00BE439F"/>
    <w:rsid w:val="00C07404"/>
    <w:rsid w:val="00C2234F"/>
    <w:rsid w:val="00D62AC1"/>
    <w:rsid w:val="00D66EBC"/>
    <w:rsid w:val="00D721CD"/>
    <w:rsid w:val="00D733CB"/>
    <w:rsid w:val="00D749AB"/>
    <w:rsid w:val="00DC5CA2"/>
    <w:rsid w:val="00EC3396"/>
    <w:rsid w:val="00F638F4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9810"/>
  <w15:chartTrackingRefBased/>
  <w15:docId w15:val="{1228D031-F8A9-4E21-B45D-15E855F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49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38F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638F4"/>
  </w:style>
  <w:style w:type="paragraph" w:styleId="Pta">
    <w:name w:val="footer"/>
    <w:basedOn w:val="Normlny"/>
    <w:link w:val="PtaChar"/>
    <w:uiPriority w:val="99"/>
    <w:unhideWhenUsed/>
    <w:rsid w:val="00F63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38F4"/>
  </w:style>
  <w:style w:type="character" w:styleId="Hypertextovprepojenie">
    <w:name w:val="Hyperlink"/>
    <w:uiPriority w:val="99"/>
    <w:unhideWhenUsed/>
    <w:rsid w:val="00D749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749A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slate-text-editorsuggestion-mark">
    <w:name w:val="slate-text-editor__suggestion-mark"/>
    <w:basedOn w:val="Predvolenpsmoodseku"/>
    <w:rsid w:val="00EC3396"/>
  </w:style>
  <w:style w:type="character" w:styleId="Nevyrieenzmienka">
    <w:name w:val="Unresolved Mention"/>
    <w:basedOn w:val="Predvolenpsmoodseku"/>
    <w:uiPriority w:val="99"/>
    <w:semiHidden/>
    <w:unhideWhenUsed/>
    <w:rsid w:val="00EC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ternationa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ftatry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Michaela Stupakova</cp:lastModifiedBy>
  <cp:revision>2</cp:revision>
  <dcterms:created xsi:type="dcterms:W3CDTF">2023-05-04T04:53:00Z</dcterms:created>
  <dcterms:modified xsi:type="dcterms:W3CDTF">2023-05-04T04:53:00Z</dcterms:modified>
</cp:coreProperties>
</file>